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8B" w:rsidRPr="00291313" w:rsidRDefault="0096728B" w:rsidP="0096728B">
      <w:pPr>
        <w:suppressAutoHyphens/>
        <w:ind w:right="-2"/>
        <w:jc w:val="center"/>
        <w:rPr>
          <w:kern w:val="2"/>
          <w:sz w:val="28"/>
          <w:szCs w:val="28"/>
          <w:lang w:eastAsia="ar-SA"/>
        </w:rPr>
      </w:pPr>
      <w:r w:rsidRPr="00291313">
        <w:rPr>
          <w:kern w:val="2"/>
          <w:sz w:val="28"/>
          <w:szCs w:val="28"/>
          <w:lang w:eastAsia="ar-SA"/>
        </w:rPr>
        <w:t>РОССИЙСКАЯ  ФЕДЕРАЦИЯ</w:t>
      </w:r>
    </w:p>
    <w:p w:rsidR="0096728B" w:rsidRPr="00291313" w:rsidRDefault="0096728B" w:rsidP="0096728B">
      <w:pPr>
        <w:suppressAutoHyphens/>
        <w:ind w:right="-2"/>
        <w:jc w:val="center"/>
        <w:rPr>
          <w:kern w:val="2"/>
          <w:sz w:val="28"/>
          <w:szCs w:val="28"/>
          <w:lang w:eastAsia="ar-SA"/>
        </w:rPr>
      </w:pPr>
      <w:r w:rsidRPr="00291313">
        <w:rPr>
          <w:kern w:val="2"/>
          <w:sz w:val="28"/>
          <w:szCs w:val="28"/>
          <w:lang w:eastAsia="ar-SA"/>
        </w:rPr>
        <w:t>РОСТОВСКАЯ  ОБЛАСТЬ</w:t>
      </w:r>
    </w:p>
    <w:p w:rsidR="0096728B" w:rsidRPr="00291313" w:rsidRDefault="0096728B" w:rsidP="0096728B">
      <w:pPr>
        <w:suppressAutoHyphens/>
        <w:ind w:right="-2"/>
        <w:jc w:val="center"/>
        <w:rPr>
          <w:kern w:val="2"/>
          <w:sz w:val="28"/>
          <w:szCs w:val="28"/>
          <w:lang w:eastAsia="ar-SA"/>
        </w:rPr>
      </w:pPr>
      <w:r w:rsidRPr="00291313">
        <w:rPr>
          <w:kern w:val="2"/>
          <w:sz w:val="28"/>
          <w:szCs w:val="28"/>
          <w:lang w:eastAsia="ar-SA"/>
        </w:rPr>
        <w:t>МЯСНИКОВСКИЙ  РАЙОН</w:t>
      </w:r>
    </w:p>
    <w:p w:rsidR="0096728B" w:rsidRPr="00291313" w:rsidRDefault="0096728B" w:rsidP="0096728B">
      <w:pPr>
        <w:suppressAutoHyphens/>
        <w:ind w:right="-2"/>
        <w:jc w:val="center"/>
        <w:rPr>
          <w:kern w:val="2"/>
          <w:sz w:val="28"/>
          <w:szCs w:val="28"/>
          <w:lang w:eastAsia="ar-SA"/>
        </w:rPr>
      </w:pPr>
    </w:p>
    <w:p w:rsidR="0096728B" w:rsidRPr="00291313" w:rsidRDefault="0096728B" w:rsidP="0096728B">
      <w:pPr>
        <w:suppressAutoHyphens/>
        <w:ind w:right="-2"/>
        <w:jc w:val="center"/>
        <w:rPr>
          <w:b/>
          <w:kern w:val="2"/>
          <w:sz w:val="28"/>
          <w:szCs w:val="28"/>
          <w:lang w:eastAsia="ar-SA"/>
        </w:rPr>
      </w:pPr>
      <w:r w:rsidRPr="00291313">
        <w:rPr>
          <w:b/>
          <w:kern w:val="2"/>
          <w:sz w:val="28"/>
          <w:szCs w:val="28"/>
          <w:lang w:eastAsia="ar-SA"/>
        </w:rPr>
        <w:t>СОБРАНИЕ ДЕПУТАТОВ</w:t>
      </w:r>
    </w:p>
    <w:p w:rsidR="0096728B" w:rsidRPr="00291313" w:rsidRDefault="0096728B" w:rsidP="0096728B">
      <w:pPr>
        <w:suppressAutoHyphens/>
        <w:ind w:right="-2"/>
        <w:jc w:val="center"/>
        <w:rPr>
          <w:b/>
          <w:kern w:val="2"/>
          <w:sz w:val="28"/>
          <w:szCs w:val="28"/>
          <w:lang w:eastAsia="ar-SA"/>
        </w:rPr>
      </w:pPr>
      <w:r w:rsidRPr="00291313">
        <w:rPr>
          <w:b/>
          <w:kern w:val="2"/>
          <w:sz w:val="28"/>
          <w:szCs w:val="28"/>
          <w:lang w:eastAsia="ar-SA"/>
        </w:rPr>
        <w:t>ПЕТРОВСКОГО СЕЛЬСКОГО ПОСЕЛЕНИЯ</w:t>
      </w:r>
    </w:p>
    <w:p w:rsidR="0096728B" w:rsidRPr="00291313" w:rsidRDefault="0096728B" w:rsidP="0096728B">
      <w:pPr>
        <w:suppressAutoHyphens/>
        <w:ind w:right="-2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ПЯТОГО</w:t>
      </w:r>
      <w:r w:rsidRPr="00291313">
        <w:rPr>
          <w:b/>
          <w:kern w:val="2"/>
          <w:sz w:val="28"/>
          <w:szCs w:val="28"/>
          <w:lang w:eastAsia="ar-SA"/>
        </w:rPr>
        <w:t xml:space="preserve"> СОЗЫВА</w:t>
      </w:r>
    </w:p>
    <w:p w:rsidR="0096728B" w:rsidRPr="00291313" w:rsidRDefault="0096728B" w:rsidP="0096728B">
      <w:pPr>
        <w:suppressAutoHyphens/>
        <w:ind w:right="-2"/>
        <w:jc w:val="center"/>
        <w:rPr>
          <w:b/>
          <w:kern w:val="2"/>
          <w:lang w:eastAsia="ar-SA"/>
        </w:rPr>
      </w:pPr>
    </w:p>
    <w:p w:rsidR="0096728B" w:rsidRPr="00291313" w:rsidRDefault="0096728B" w:rsidP="0096728B">
      <w:pPr>
        <w:suppressAutoHyphens/>
        <w:ind w:right="-2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РЕШЕНИЕ</w:t>
      </w:r>
    </w:p>
    <w:p w:rsidR="00761FCA" w:rsidRDefault="00761FCA">
      <w:pPr>
        <w:ind w:firstLine="709"/>
        <w:jc w:val="both"/>
        <w:rPr>
          <w:sz w:val="28"/>
        </w:rPr>
      </w:pPr>
    </w:p>
    <w:p w:rsidR="00761FCA" w:rsidRDefault="00203FB4">
      <w:pPr>
        <w:ind w:right="3688"/>
        <w:jc w:val="both"/>
        <w:rPr>
          <w:sz w:val="28"/>
        </w:rPr>
      </w:pPr>
      <w:r>
        <w:rPr>
          <w:sz w:val="28"/>
        </w:rPr>
        <w:t>Об утверждении Порядка участия муниципального образования «</w:t>
      </w:r>
      <w:r w:rsidR="0096728B">
        <w:rPr>
          <w:sz w:val="28"/>
        </w:rPr>
        <w:t>Петровское</w:t>
      </w:r>
      <w:r>
        <w:rPr>
          <w:sz w:val="28"/>
        </w:rPr>
        <w:t xml:space="preserve"> сельское поселение» </w:t>
      </w:r>
      <w:r w:rsidR="0096728B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 в организациях межмуниципального сотрудничества</w:t>
      </w:r>
    </w:p>
    <w:p w:rsidR="0096728B" w:rsidRDefault="0096728B" w:rsidP="0096728B">
      <w:pPr>
        <w:suppressAutoHyphens/>
        <w:ind w:left="-426" w:right="-2"/>
        <w:rPr>
          <w:kern w:val="2"/>
          <w:sz w:val="28"/>
          <w:szCs w:val="28"/>
          <w:lang w:eastAsia="ar-SA"/>
        </w:rPr>
      </w:pPr>
    </w:p>
    <w:p w:rsidR="0096728B" w:rsidRPr="00765960" w:rsidRDefault="0096728B" w:rsidP="0096728B">
      <w:pPr>
        <w:suppressAutoHyphens/>
        <w:ind w:right="-2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Pr="00765960">
        <w:rPr>
          <w:kern w:val="2"/>
          <w:sz w:val="28"/>
          <w:szCs w:val="28"/>
          <w:lang w:eastAsia="ar-SA"/>
        </w:rPr>
        <w:t>ринято Собранием депутатов</w:t>
      </w:r>
    </w:p>
    <w:p w:rsidR="0096728B" w:rsidRPr="00765960" w:rsidRDefault="0096728B" w:rsidP="0096728B">
      <w:pPr>
        <w:tabs>
          <w:tab w:val="left" w:pos="4395"/>
          <w:tab w:val="left" w:pos="5040"/>
          <w:tab w:val="left" w:pos="5103"/>
        </w:tabs>
        <w:ind w:right="-1"/>
        <w:rPr>
          <w:sz w:val="28"/>
          <w:szCs w:val="28"/>
        </w:rPr>
      </w:pPr>
      <w:r w:rsidRPr="00765960">
        <w:rPr>
          <w:kern w:val="2"/>
          <w:sz w:val="28"/>
          <w:szCs w:val="28"/>
          <w:lang w:eastAsia="ar-SA"/>
        </w:rPr>
        <w:t>Петровского сельс</w:t>
      </w:r>
      <w:r>
        <w:rPr>
          <w:kern w:val="2"/>
          <w:sz w:val="28"/>
          <w:szCs w:val="28"/>
          <w:lang w:eastAsia="ar-SA"/>
        </w:rPr>
        <w:t xml:space="preserve">кого поселения                                               </w:t>
      </w:r>
      <w:r w:rsidR="00BB315F">
        <w:rPr>
          <w:kern w:val="2"/>
          <w:sz w:val="28"/>
          <w:szCs w:val="28"/>
          <w:lang w:eastAsia="ar-SA"/>
        </w:rPr>
        <w:t xml:space="preserve">29 мая </w:t>
      </w:r>
      <w:r>
        <w:rPr>
          <w:kern w:val="2"/>
          <w:sz w:val="28"/>
          <w:szCs w:val="28"/>
          <w:lang w:eastAsia="ar-SA"/>
        </w:rPr>
        <w:t>2026 г</w:t>
      </w:r>
      <w:r w:rsidR="00BB315F">
        <w:rPr>
          <w:kern w:val="2"/>
          <w:sz w:val="28"/>
          <w:szCs w:val="28"/>
          <w:lang w:eastAsia="ar-SA"/>
        </w:rPr>
        <w:t>ода</w:t>
      </w:r>
    </w:p>
    <w:p w:rsidR="00761FCA" w:rsidRDefault="00761FCA">
      <w:pPr>
        <w:ind w:firstLine="709"/>
        <w:jc w:val="both"/>
        <w:rPr>
          <w:sz w:val="28"/>
        </w:rPr>
      </w:pPr>
    </w:p>
    <w:p w:rsidR="00761FCA" w:rsidRDefault="00203FB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highlight w:val="whit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руководствуясь Уставом муниципального образования «</w:t>
      </w:r>
      <w:r w:rsidR="0096728B">
        <w:rPr>
          <w:sz w:val="28"/>
        </w:rPr>
        <w:t>Петровское</w:t>
      </w:r>
      <w:r>
        <w:rPr>
          <w:sz w:val="28"/>
        </w:rPr>
        <w:t xml:space="preserve"> сельское поселение» </w:t>
      </w:r>
      <w:r w:rsidR="0096728B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области, Собрание депутатов </w:t>
      </w:r>
      <w:r w:rsidR="0096728B">
        <w:rPr>
          <w:sz w:val="28"/>
        </w:rPr>
        <w:t>Петровского</w:t>
      </w:r>
      <w:r>
        <w:rPr>
          <w:sz w:val="28"/>
        </w:rPr>
        <w:t xml:space="preserve"> сельского поселения</w:t>
      </w:r>
    </w:p>
    <w:p w:rsidR="00761FCA" w:rsidRDefault="00761FCA">
      <w:pPr>
        <w:ind w:firstLine="709"/>
        <w:jc w:val="both"/>
        <w:rPr>
          <w:sz w:val="28"/>
        </w:rPr>
      </w:pPr>
    </w:p>
    <w:p w:rsidR="00761FCA" w:rsidRDefault="0096728B" w:rsidP="0096728B">
      <w:pPr>
        <w:jc w:val="center"/>
        <w:rPr>
          <w:sz w:val="28"/>
        </w:rPr>
      </w:pPr>
      <w:r>
        <w:rPr>
          <w:sz w:val="28"/>
        </w:rPr>
        <w:t>решило</w:t>
      </w:r>
      <w:r w:rsidR="00203FB4">
        <w:rPr>
          <w:sz w:val="28"/>
        </w:rPr>
        <w:t>:</w:t>
      </w:r>
    </w:p>
    <w:p w:rsidR="00761FCA" w:rsidRDefault="00761FCA">
      <w:pPr>
        <w:ind w:firstLine="709"/>
        <w:jc w:val="both"/>
        <w:rPr>
          <w:sz w:val="28"/>
        </w:rPr>
      </w:pPr>
    </w:p>
    <w:p w:rsidR="00761FCA" w:rsidRDefault="00203FB4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6728B">
        <w:rPr>
          <w:sz w:val="28"/>
        </w:rPr>
        <w:t xml:space="preserve"> </w:t>
      </w:r>
      <w:r>
        <w:rPr>
          <w:sz w:val="28"/>
        </w:rPr>
        <w:t>Утвердить Порядок участия муниципального образования «</w:t>
      </w:r>
      <w:r w:rsidR="0096728B">
        <w:rPr>
          <w:sz w:val="28"/>
        </w:rPr>
        <w:t>Петровское</w:t>
      </w:r>
      <w:r>
        <w:rPr>
          <w:sz w:val="28"/>
        </w:rPr>
        <w:t xml:space="preserve"> сельское поселение» </w:t>
      </w:r>
      <w:r w:rsidR="0096728B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 в организациях межмуниципального сотрудничества согласно приложению.</w:t>
      </w:r>
    </w:p>
    <w:p w:rsidR="00761FCA" w:rsidRDefault="0096728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3FB4">
        <w:rPr>
          <w:sz w:val="28"/>
        </w:rPr>
        <w:t>.</w:t>
      </w:r>
      <w:r>
        <w:rPr>
          <w:sz w:val="28"/>
        </w:rPr>
        <w:t xml:space="preserve"> </w:t>
      </w:r>
      <w:r w:rsidR="00203FB4">
        <w:rPr>
          <w:sz w:val="28"/>
        </w:rPr>
        <w:t>Настоящее решение вступает в силу с</w:t>
      </w:r>
      <w:r>
        <w:rPr>
          <w:sz w:val="28"/>
        </w:rPr>
        <w:t>о</w:t>
      </w:r>
      <w:r w:rsidR="00203FB4">
        <w:rPr>
          <w:sz w:val="28"/>
        </w:rPr>
        <w:t xml:space="preserve"> </w:t>
      </w:r>
      <w:r>
        <w:rPr>
          <w:sz w:val="28"/>
        </w:rPr>
        <w:t>дня подписания и подлежит обнародованию в установленном порядке</w:t>
      </w:r>
      <w:r w:rsidR="00203FB4">
        <w:rPr>
          <w:sz w:val="28"/>
        </w:rPr>
        <w:t>.</w:t>
      </w:r>
    </w:p>
    <w:p w:rsidR="00761FCA" w:rsidRDefault="00761FCA">
      <w:pPr>
        <w:ind w:firstLine="709"/>
        <w:jc w:val="both"/>
        <w:rPr>
          <w:sz w:val="28"/>
        </w:rPr>
      </w:pPr>
    </w:p>
    <w:p w:rsidR="00761FCA" w:rsidRDefault="00761FCA">
      <w:pPr>
        <w:jc w:val="both"/>
        <w:rPr>
          <w:sz w:val="28"/>
        </w:rPr>
      </w:pPr>
    </w:p>
    <w:p w:rsidR="00761FCA" w:rsidRDefault="00203FB4">
      <w:pPr>
        <w:jc w:val="both"/>
        <w:rPr>
          <w:sz w:val="28"/>
        </w:rPr>
      </w:pPr>
      <w:r>
        <w:rPr>
          <w:sz w:val="28"/>
        </w:rPr>
        <w:t xml:space="preserve">Председатель Собрания депутатов </w:t>
      </w:r>
    </w:p>
    <w:p w:rsidR="00761FCA" w:rsidRDefault="0096728B">
      <w:pPr>
        <w:jc w:val="both"/>
        <w:rPr>
          <w:sz w:val="28"/>
        </w:rPr>
      </w:pPr>
      <w:r>
        <w:rPr>
          <w:sz w:val="28"/>
        </w:rPr>
        <w:t>Петровского</w:t>
      </w:r>
      <w:r w:rsidR="00203FB4">
        <w:rPr>
          <w:sz w:val="28"/>
        </w:rPr>
        <w:t xml:space="preserve"> сельского поселения                                           </w:t>
      </w:r>
      <w:r>
        <w:rPr>
          <w:sz w:val="28"/>
        </w:rPr>
        <w:t>Л.А. Новиченко</w:t>
      </w:r>
    </w:p>
    <w:p w:rsidR="0096728B" w:rsidRDefault="0096728B" w:rsidP="0096728B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96728B" w:rsidRDefault="0096728B" w:rsidP="0096728B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96728B" w:rsidRPr="00765960" w:rsidRDefault="0096728B" w:rsidP="0096728B">
      <w:pPr>
        <w:suppressAutoHyphens/>
        <w:jc w:val="both"/>
        <w:rPr>
          <w:kern w:val="2"/>
          <w:sz w:val="28"/>
          <w:szCs w:val="28"/>
          <w:lang w:eastAsia="ar-SA"/>
        </w:rPr>
      </w:pPr>
      <w:r w:rsidRPr="00765960">
        <w:rPr>
          <w:kern w:val="2"/>
          <w:sz w:val="28"/>
          <w:szCs w:val="28"/>
          <w:lang w:eastAsia="ar-SA"/>
        </w:rPr>
        <w:t>сл. Петровка</w:t>
      </w:r>
    </w:p>
    <w:p w:rsidR="0096728B" w:rsidRPr="00765960" w:rsidRDefault="00BB315F" w:rsidP="0096728B">
      <w:pPr>
        <w:suppressAutoHyphens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29.05.</w:t>
      </w:r>
      <w:r w:rsidR="0096728B">
        <w:rPr>
          <w:kern w:val="2"/>
          <w:sz w:val="28"/>
          <w:szCs w:val="28"/>
          <w:lang w:eastAsia="ar-SA"/>
        </w:rPr>
        <w:t>2026г.</w:t>
      </w:r>
    </w:p>
    <w:p w:rsidR="0096728B" w:rsidRDefault="0096728B" w:rsidP="0096728B">
      <w:pPr>
        <w:suppressAutoHyphens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№ </w:t>
      </w:r>
      <w:r w:rsidR="00BB315F">
        <w:rPr>
          <w:kern w:val="2"/>
          <w:sz w:val="28"/>
          <w:szCs w:val="28"/>
          <w:lang w:eastAsia="ar-SA"/>
        </w:rPr>
        <w:t>157</w:t>
      </w:r>
    </w:p>
    <w:p w:rsidR="0096728B" w:rsidRDefault="0096728B">
      <w:pPr>
        <w:jc w:val="both"/>
        <w:rPr>
          <w:sz w:val="28"/>
        </w:rPr>
      </w:pPr>
    </w:p>
    <w:p w:rsidR="0096728B" w:rsidRDefault="0096728B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61FCA" w:rsidRPr="0096728B" w:rsidRDefault="00761FCA">
      <w:pPr>
        <w:ind w:left="-566"/>
        <w:jc w:val="both"/>
        <w:rPr>
          <w:sz w:val="28"/>
          <w:szCs w:val="28"/>
        </w:rPr>
      </w:pPr>
    </w:p>
    <w:p w:rsidR="00761FCA" w:rsidRPr="0096728B" w:rsidRDefault="00203FB4">
      <w:pPr>
        <w:ind w:left="5103"/>
        <w:jc w:val="center"/>
        <w:rPr>
          <w:sz w:val="28"/>
          <w:szCs w:val="28"/>
        </w:rPr>
      </w:pPr>
      <w:r w:rsidRPr="0096728B">
        <w:rPr>
          <w:sz w:val="28"/>
          <w:szCs w:val="28"/>
        </w:rPr>
        <w:t xml:space="preserve">Приложение </w:t>
      </w:r>
    </w:p>
    <w:p w:rsidR="00761FCA" w:rsidRPr="0096728B" w:rsidRDefault="00203FB4">
      <w:pPr>
        <w:ind w:left="5103"/>
        <w:jc w:val="center"/>
        <w:rPr>
          <w:sz w:val="28"/>
          <w:szCs w:val="28"/>
        </w:rPr>
      </w:pPr>
      <w:r w:rsidRPr="0096728B">
        <w:rPr>
          <w:sz w:val="28"/>
          <w:szCs w:val="28"/>
        </w:rPr>
        <w:t xml:space="preserve">к решению Собрания депутатов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 </w:t>
      </w:r>
    </w:p>
    <w:p w:rsidR="00761FCA" w:rsidRPr="0096728B" w:rsidRDefault="00203FB4">
      <w:pPr>
        <w:ind w:left="5103"/>
        <w:jc w:val="center"/>
        <w:rPr>
          <w:sz w:val="28"/>
          <w:szCs w:val="28"/>
        </w:rPr>
      </w:pPr>
      <w:r w:rsidRPr="0096728B">
        <w:rPr>
          <w:sz w:val="28"/>
          <w:szCs w:val="28"/>
        </w:rPr>
        <w:t xml:space="preserve">от </w:t>
      </w:r>
      <w:r w:rsidR="00BB315F">
        <w:rPr>
          <w:sz w:val="28"/>
          <w:szCs w:val="28"/>
        </w:rPr>
        <w:t>29.05.2026</w:t>
      </w:r>
      <w:r w:rsidRPr="0096728B">
        <w:rPr>
          <w:sz w:val="28"/>
          <w:szCs w:val="28"/>
        </w:rPr>
        <w:t xml:space="preserve"> № </w:t>
      </w:r>
      <w:r w:rsidR="00BB315F">
        <w:rPr>
          <w:sz w:val="28"/>
          <w:szCs w:val="28"/>
        </w:rPr>
        <w:t>157</w:t>
      </w:r>
    </w:p>
    <w:p w:rsidR="00761FCA" w:rsidRPr="0096728B" w:rsidRDefault="00761FCA">
      <w:pPr>
        <w:ind w:left="5103"/>
        <w:jc w:val="both"/>
        <w:rPr>
          <w:sz w:val="28"/>
          <w:szCs w:val="28"/>
        </w:rPr>
      </w:pPr>
    </w:p>
    <w:p w:rsidR="00761FCA" w:rsidRPr="0096728B" w:rsidRDefault="00203FB4">
      <w:pPr>
        <w:widowControl w:val="0"/>
        <w:ind w:firstLine="709"/>
        <w:jc w:val="center"/>
        <w:rPr>
          <w:sz w:val="28"/>
          <w:szCs w:val="28"/>
        </w:rPr>
      </w:pPr>
      <w:r w:rsidRPr="0096728B">
        <w:rPr>
          <w:sz w:val="28"/>
          <w:szCs w:val="28"/>
        </w:rPr>
        <w:t xml:space="preserve">Порядок </w:t>
      </w:r>
    </w:p>
    <w:p w:rsidR="00761FCA" w:rsidRPr="0096728B" w:rsidRDefault="00203FB4">
      <w:pPr>
        <w:widowControl w:val="0"/>
        <w:ind w:firstLine="709"/>
        <w:jc w:val="center"/>
        <w:rPr>
          <w:sz w:val="28"/>
          <w:szCs w:val="28"/>
        </w:rPr>
      </w:pPr>
      <w:r w:rsidRPr="0096728B">
        <w:rPr>
          <w:sz w:val="28"/>
          <w:szCs w:val="28"/>
        </w:rPr>
        <w:t>участия муниципального образования «</w:t>
      </w:r>
      <w:r w:rsidR="0096728B" w:rsidRPr="0096728B">
        <w:rPr>
          <w:sz w:val="28"/>
          <w:szCs w:val="28"/>
        </w:rPr>
        <w:t>Петровское</w:t>
      </w:r>
      <w:r w:rsidRPr="0096728B">
        <w:rPr>
          <w:sz w:val="28"/>
          <w:szCs w:val="28"/>
        </w:rPr>
        <w:t xml:space="preserve"> сельское поселение»</w:t>
      </w:r>
      <w:r w:rsidR="0096728B" w:rsidRPr="0096728B">
        <w:rPr>
          <w:sz w:val="28"/>
          <w:szCs w:val="28"/>
        </w:rPr>
        <w:t xml:space="preserve"> Мясниковского</w:t>
      </w:r>
      <w:r w:rsidRPr="0096728B">
        <w:rPr>
          <w:sz w:val="28"/>
          <w:szCs w:val="28"/>
        </w:rPr>
        <w:t xml:space="preserve"> района Ростовской области  в организациях межмуниципального сотрудничества</w:t>
      </w:r>
    </w:p>
    <w:p w:rsidR="00761FCA" w:rsidRPr="0096728B" w:rsidRDefault="00761FCA">
      <w:pPr>
        <w:widowControl w:val="0"/>
        <w:ind w:firstLine="709"/>
        <w:jc w:val="center"/>
        <w:rPr>
          <w:sz w:val="28"/>
          <w:szCs w:val="28"/>
        </w:rPr>
      </w:pPr>
    </w:p>
    <w:p w:rsidR="00761FCA" w:rsidRPr="0096728B" w:rsidRDefault="00203FB4">
      <w:pPr>
        <w:ind w:firstLine="709"/>
        <w:jc w:val="center"/>
        <w:outlineLvl w:val="1"/>
        <w:rPr>
          <w:sz w:val="28"/>
          <w:szCs w:val="28"/>
        </w:rPr>
      </w:pPr>
      <w:r w:rsidRPr="0096728B">
        <w:rPr>
          <w:sz w:val="28"/>
          <w:szCs w:val="28"/>
        </w:rPr>
        <w:t>Статья 1. Общие положения</w:t>
      </w:r>
    </w:p>
    <w:p w:rsidR="00761FCA" w:rsidRPr="0096728B" w:rsidRDefault="00761FCA">
      <w:pPr>
        <w:ind w:firstLine="709"/>
        <w:jc w:val="both"/>
        <w:rPr>
          <w:sz w:val="28"/>
          <w:szCs w:val="28"/>
        </w:rPr>
      </w:pP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1. Настоящий Порядок участия муниципального образования «</w:t>
      </w:r>
      <w:r w:rsidR="0096728B" w:rsidRPr="0096728B">
        <w:rPr>
          <w:sz w:val="28"/>
          <w:szCs w:val="28"/>
        </w:rPr>
        <w:t>Петровское</w:t>
      </w:r>
      <w:r w:rsidRPr="0096728B">
        <w:rPr>
          <w:sz w:val="28"/>
          <w:szCs w:val="28"/>
        </w:rPr>
        <w:t xml:space="preserve"> сельское поселение»</w:t>
      </w:r>
      <w:r w:rsidR="0096728B" w:rsidRPr="0096728B">
        <w:rPr>
          <w:sz w:val="28"/>
          <w:szCs w:val="28"/>
        </w:rPr>
        <w:t xml:space="preserve"> Мясниковского</w:t>
      </w:r>
      <w:r w:rsidRPr="0096728B">
        <w:rPr>
          <w:sz w:val="28"/>
          <w:szCs w:val="28"/>
        </w:rPr>
        <w:t xml:space="preserve"> района Ростовской области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в организациях межмуниципального сотрудничества (далее - Порядок) разработан в соответствии с Федеральным </w:t>
      </w:r>
      <w:hyperlink r:id="rId6" w:history="1">
        <w:r w:rsidRPr="0096728B">
          <w:rPr>
            <w:sz w:val="28"/>
            <w:szCs w:val="28"/>
          </w:rPr>
          <w:t>законом</w:t>
        </w:r>
      </w:hyperlink>
      <w:r w:rsidRPr="0096728B">
        <w:rPr>
          <w:sz w:val="28"/>
          <w:szCs w:val="28"/>
          <w:highlight w:val="white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96728B">
        <w:rPr>
          <w:sz w:val="28"/>
          <w:szCs w:val="28"/>
        </w:rPr>
        <w:t xml:space="preserve">, </w:t>
      </w:r>
      <w:hyperlink r:id="rId7" w:history="1">
        <w:r w:rsidRPr="0096728B">
          <w:rPr>
            <w:sz w:val="28"/>
            <w:szCs w:val="28"/>
          </w:rPr>
          <w:t>Уставом</w:t>
        </w:r>
      </w:hyperlink>
      <w:r w:rsidRPr="0096728B">
        <w:rPr>
          <w:sz w:val="28"/>
          <w:szCs w:val="28"/>
        </w:rPr>
        <w:t xml:space="preserve"> муниципального образования «</w:t>
      </w:r>
      <w:r w:rsidR="0096728B" w:rsidRPr="0096728B">
        <w:rPr>
          <w:sz w:val="28"/>
          <w:szCs w:val="28"/>
        </w:rPr>
        <w:t>Петровское</w:t>
      </w:r>
      <w:r w:rsidRPr="0096728B">
        <w:rPr>
          <w:sz w:val="28"/>
          <w:szCs w:val="28"/>
        </w:rPr>
        <w:t xml:space="preserve"> сельское поселение» </w:t>
      </w:r>
      <w:r w:rsidR="0096728B" w:rsidRPr="0096728B">
        <w:rPr>
          <w:sz w:val="28"/>
          <w:szCs w:val="28"/>
        </w:rPr>
        <w:t>Мясниковского</w:t>
      </w:r>
      <w:r w:rsidRPr="0096728B">
        <w:rPr>
          <w:sz w:val="28"/>
          <w:szCs w:val="28"/>
        </w:rPr>
        <w:t xml:space="preserve"> района Ростовской области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и определяет порядок участия муниципального образования «</w:t>
      </w:r>
      <w:r w:rsidR="0096728B" w:rsidRPr="0096728B">
        <w:rPr>
          <w:sz w:val="28"/>
          <w:szCs w:val="28"/>
        </w:rPr>
        <w:t>Петровское</w:t>
      </w:r>
      <w:r w:rsidRPr="0096728B">
        <w:rPr>
          <w:sz w:val="28"/>
          <w:szCs w:val="28"/>
        </w:rPr>
        <w:t xml:space="preserve"> сельское поселение» </w:t>
      </w:r>
      <w:r w:rsidR="0096728B" w:rsidRPr="0096728B">
        <w:rPr>
          <w:sz w:val="28"/>
          <w:szCs w:val="28"/>
        </w:rPr>
        <w:t>Мясниковского</w:t>
      </w:r>
      <w:r w:rsidRPr="0096728B">
        <w:rPr>
          <w:sz w:val="28"/>
          <w:szCs w:val="28"/>
        </w:rPr>
        <w:t xml:space="preserve"> района Ростовской области (далее - </w:t>
      </w:r>
      <w:r w:rsidR="0096728B" w:rsidRPr="0096728B">
        <w:rPr>
          <w:sz w:val="28"/>
          <w:szCs w:val="28"/>
        </w:rPr>
        <w:t>Петровское</w:t>
      </w:r>
      <w:r w:rsidRPr="0096728B">
        <w:rPr>
          <w:sz w:val="28"/>
          <w:szCs w:val="28"/>
        </w:rPr>
        <w:t xml:space="preserve"> сельское поселение) в организациях межмуниципального сотрудничества.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2. Участие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 в организациях межмуниципального сотрудничества осуществляется в целях: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1) организации взаимодействия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с иными муниципальными образованиями по вопросам местного значения;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2) объединения финансовых средств, материальных и иных ресурсов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 с иными муниципальными образованиями для решения вопросов местного значения;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3) обмена опытом в области организации и осуществления местного самоуправления;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4) в иных целях, не противоречащих действующему законодательству.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3. Участие </w:t>
      </w:r>
      <w:r w:rsidR="0096728B" w:rsidRPr="0096728B">
        <w:rPr>
          <w:sz w:val="28"/>
          <w:szCs w:val="28"/>
        </w:rPr>
        <w:t xml:space="preserve">Петровского </w:t>
      </w:r>
      <w:r w:rsidRPr="0096728B">
        <w:rPr>
          <w:sz w:val="28"/>
          <w:szCs w:val="28"/>
        </w:rPr>
        <w:t>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в организациях межмуниципального сотрудничества осуществляется в следующих формах: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1) посредством членства в объединениях муниципальных образований;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2) посредством учреждения межмуниципальных хозяйственных обществ, межмуниципального печатного средства массовой информации и сетевого издания;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3)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посредством учреждения некоммерческих организаций;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4) посредством заключения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договоров и соглашений;</w:t>
      </w:r>
    </w:p>
    <w:p w:rsidR="00761FCA" w:rsidRPr="0096728B" w:rsidRDefault="00203FB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5) посредством участия в организации взаимодействия Совета муниципальных образований Ростовской области.</w:t>
      </w:r>
    </w:p>
    <w:p w:rsidR="00761FCA" w:rsidRPr="0096728B" w:rsidRDefault="00761FCA">
      <w:pPr>
        <w:ind w:firstLine="709"/>
        <w:jc w:val="both"/>
        <w:rPr>
          <w:sz w:val="28"/>
          <w:szCs w:val="28"/>
        </w:rPr>
      </w:pPr>
    </w:p>
    <w:p w:rsidR="00761FCA" w:rsidRPr="0096728B" w:rsidRDefault="00203FB4">
      <w:pPr>
        <w:ind w:firstLine="709"/>
        <w:jc w:val="both"/>
        <w:outlineLvl w:val="1"/>
        <w:rPr>
          <w:sz w:val="28"/>
          <w:szCs w:val="28"/>
        </w:rPr>
      </w:pPr>
      <w:r w:rsidRPr="0096728B">
        <w:rPr>
          <w:sz w:val="28"/>
          <w:szCs w:val="28"/>
        </w:rPr>
        <w:t>Статья 2. Порядок участия в организациях межмуниципального сотрудничества</w:t>
      </w:r>
    </w:p>
    <w:p w:rsidR="00761FCA" w:rsidRPr="0096728B" w:rsidRDefault="00761FCA">
      <w:pPr>
        <w:ind w:firstLine="709"/>
        <w:jc w:val="both"/>
        <w:rPr>
          <w:sz w:val="28"/>
          <w:szCs w:val="28"/>
        </w:rPr>
      </w:pP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1. Решение об участии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в организации межмуниципального сотрудничества принимается Собранием депутатов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 (далее –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Собрание депутатов) по представлению председателя Собрания депутатов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поселения, главы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2. Проект Решения Собрания депутатов об участии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в организации межмуниципального сотрудничества вносится председателем Собрания депутатов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либо главой Администрации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в порядке, предусмотренном </w:t>
      </w:r>
      <w:hyperlink r:id="rId8" w:history="1">
        <w:r w:rsidRPr="0096728B">
          <w:rPr>
            <w:sz w:val="28"/>
            <w:szCs w:val="28"/>
          </w:rPr>
          <w:t>Уставом</w:t>
        </w:r>
      </w:hyperlink>
      <w:r w:rsidR="0096728B" w:rsidRPr="0096728B">
        <w:rPr>
          <w:sz w:val="28"/>
          <w:szCs w:val="28"/>
        </w:rPr>
        <w:t xml:space="preserve"> Петровского</w:t>
      </w:r>
      <w:r w:rsidRPr="0096728B">
        <w:rPr>
          <w:sz w:val="28"/>
          <w:szCs w:val="28"/>
        </w:rPr>
        <w:t xml:space="preserve"> сельского поселения, </w:t>
      </w:r>
      <w:hyperlink r:id="rId9" w:history="1">
        <w:r w:rsidRPr="0096728B">
          <w:rPr>
            <w:sz w:val="28"/>
            <w:szCs w:val="28"/>
          </w:rPr>
          <w:t>Регламентом</w:t>
        </w:r>
      </w:hyperlink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Собрания депутатов. Одновременно с указанным проектом Решения представляются следующие документы: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2) обоснование участия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в организации межмуниципального сотрудничества, содержащее в том числе: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а) цель участия в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б) ожидаемые результаты от участия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в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в) результаты проведенных совещаний, переговоров и других мероприятий с должностными лицами других муниципальных образований либо представителями организаций межмуниципального сотрудничества, иными организациями и должностными лицами, оформленные соответствующими протоколами;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г) определение вклада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в организацию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д) планируемые расходы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на обеспечение участия в организации межмуниципального сотрудничества.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3) иные документы, предусмотренные законодательством Российской Федерации, Ростовской области и муниципальными правовыми актами.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3. В случае принятия Собранием депутатов Решения об участии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 в организации межмуниципального сотрудничества </w:t>
      </w:r>
      <w:r w:rsidR="0096728B" w:rsidRPr="0096728B">
        <w:rPr>
          <w:sz w:val="28"/>
          <w:szCs w:val="28"/>
        </w:rPr>
        <w:t>глава</w:t>
      </w:r>
      <w:r w:rsidRPr="0096728B">
        <w:rPr>
          <w:sz w:val="28"/>
          <w:szCs w:val="28"/>
        </w:rPr>
        <w:t xml:space="preserve">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поселения: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1) представляет интересы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в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2) от имени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>подписывает учредительные документы организации межмуниципального сотрудничества, соглашения (договоры) об участии в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lastRenderedPageBreak/>
        <w:t>3) осуществляет иные полномочия, установленные действующим законодательством и учредительными документами организации межмуниципального сотрудничества.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4. Администрация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в пределах средств, предусматриваемых в бюджете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Мясниковского</w:t>
      </w:r>
      <w:r w:rsidRPr="0096728B">
        <w:rPr>
          <w:sz w:val="28"/>
          <w:szCs w:val="28"/>
        </w:rPr>
        <w:t xml:space="preserve"> района на очередной финансовый год, осуществляет: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1) передачу имущества, денежных средств в качестве вклада в уставной фонд создаваемой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2)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>3) выполнение обязательств в соответствии с заключенными соглашениями (договорами) об участии в организации межмуниципального сотрудничества.</w:t>
      </w:r>
    </w:p>
    <w:p w:rsidR="00761FCA" w:rsidRPr="0096728B" w:rsidRDefault="00203FB4">
      <w:pPr>
        <w:ind w:firstLine="709"/>
        <w:jc w:val="both"/>
        <w:rPr>
          <w:sz w:val="28"/>
          <w:szCs w:val="28"/>
        </w:rPr>
      </w:pPr>
      <w:r w:rsidRPr="0096728B">
        <w:rPr>
          <w:sz w:val="28"/>
          <w:szCs w:val="28"/>
        </w:rPr>
        <w:t xml:space="preserve">5. Решение о прекращении участия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</w:t>
      </w:r>
      <w:r w:rsidR="0096728B" w:rsidRPr="0096728B">
        <w:rPr>
          <w:sz w:val="28"/>
          <w:szCs w:val="28"/>
        </w:rPr>
        <w:t xml:space="preserve"> </w:t>
      </w:r>
      <w:r w:rsidRPr="0096728B">
        <w:rPr>
          <w:sz w:val="28"/>
          <w:szCs w:val="28"/>
        </w:rPr>
        <w:t xml:space="preserve">в организации межмуниципального сотрудничества принимается Собранием депутатов по представлению главы </w:t>
      </w:r>
      <w:r w:rsidR="0096728B" w:rsidRPr="0096728B">
        <w:rPr>
          <w:sz w:val="28"/>
          <w:szCs w:val="28"/>
        </w:rPr>
        <w:t>Петровского</w:t>
      </w:r>
      <w:r w:rsidRPr="0096728B">
        <w:rPr>
          <w:sz w:val="28"/>
          <w:szCs w:val="28"/>
        </w:rPr>
        <w:t xml:space="preserve"> сельского поселения.</w:t>
      </w:r>
    </w:p>
    <w:p w:rsidR="00761FCA" w:rsidRDefault="00761FCA">
      <w:pPr>
        <w:ind w:firstLine="709"/>
        <w:jc w:val="both"/>
      </w:pPr>
    </w:p>
    <w:p w:rsidR="00761FCA" w:rsidRDefault="00761FCA">
      <w:pPr>
        <w:jc w:val="both"/>
        <w:rPr>
          <w:sz w:val="28"/>
        </w:rPr>
      </w:pPr>
    </w:p>
    <w:sectPr w:rsidR="00761FCA" w:rsidSect="0096728B">
      <w:headerReference w:type="default" r:id="rId10"/>
      <w:footerReference w:type="default" r:id="rId11"/>
      <w:footerReference w:type="first" r:id="rId12"/>
      <w:pgSz w:w="11908" w:h="1684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73" w:rsidRDefault="00142873" w:rsidP="00761FCA">
      <w:r>
        <w:separator/>
      </w:r>
    </w:p>
  </w:endnote>
  <w:endnote w:type="continuationSeparator" w:id="0">
    <w:p w:rsidR="00142873" w:rsidRDefault="00142873" w:rsidP="0076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FCA" w:rsidRDefault="00497A60">
    <w:pPr>
      <w:framePr w:wrap="around" w:vAnchor="text" w:hAnchor="margin" w:xAlign="right" w:y="1"/>
    </w:pPr>
    <w:r>
      <w:fldChar w:fldCharType="begin"/>
    </w:r>
    <w:r w:rsidR="00203FB4">
      <w:instrText>PAGE \* Arabic</w:instrText>
    </w:r>
    <w:r>
      <w:fldChar w:fldCharType="separate"/>
    </w:r>
    <w:r w:rsidR="00BB315F">
      <w:rPr>
        <w:noProof/>
      </w:rPr>
      <w:t>4</w:t>
    </w:r>
    <w:r>
      <w:fldChar w:fldCharType="end"/>
    </w:r>
  </w:p>
  <w:p w:rsidR="00761FCA" w:rsidRDefault="00761F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FCA" w:rsidRDefault="00761FCA">
    <w:pPr>
      <w:pStyle w:val="Headerand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73" w:rsidRDefault="00142873" w:rsidP="00761FCA">
      <w:r>
        <w:separator/>
      </w:r>
    </w:p>
  </w:footnote>
  <w:footnote w:type="continuationSeparator" w:id="0">
    <w:p w:rsidR="00142873" w:rsidRDefault="00142873" w:rsidP="00761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FCA" w:rsidRDefault="00761FCA">
    <w:pPr>
      <w:pStyle w:val="HeaderandFoot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FCA"/>
    <w:rsid w:val="000F6C57"/>
    <w:rsid w:val="00142873"/>
    <w:rsid w:val="00203FB4"/>
    <w:rsid w:val="00497A60"/>
    <w:rsid w:val="00761FCA"/>
    <w:rsid w:val="0096728B"/>
    <w:rsid w:val="00B4408A"/>
    <w:rsid w:val="00BB315F"/>
    <w:rsid w:val="00D65D30"/>
    <w:rsid w:val="00DA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2"/>
    <w:rsid w:val="00761FC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61FCA"/>
    <w:pPr>
      <w:keepNext/>
      <w:ind w:left="360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uiPriority w:val="9"/>
    <w:qFormat/>
    <w:rsid w:val="00761FCA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761FCA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761FCA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761FCA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rsid w:val="00761FCA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761FCA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761FCA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761FCA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61FCA"/>
  </w:style>
  <w:style w:type="paragraph" w:styleId="22">
    <w:name w:val="toc 2"/>
    <w:basedOn w:val="a"/>
    <w:next w:val="a"/>
    <w:link w:val="23"/>
    <w:uiPriority w:val="39"/>
    <w:rsid w:val="00761FCA"/>
    <w:pPr>
      <w:spacing w:after="57"/>
      <w:ind w:left="283"/>
    </w:pPr>
  </w:style>
  <w:style w:type="character" w:customStyle="1" w:styleId="23">
    <w:name w:val="Оглавление 2 Знак"/>
    <w:basedOn w:val="11"/>
    <w:link w:val="22"/>
    <w:rsid w:val="00761FCA"/>
  </w:style>
  <w:style w:type="paragraph" w:styleId="41">
    <w:name w:val="toc 4"/>
    <w:basedOn w:val="a"/>
    <w:next w:val="a"/>
    <w:link w:val="42"/>
    <w:uiPriority w:val="39"/>
    <w:rsid w:val="00761FCA"/>
    <w:pPr>
      <w:spacing w:after="57"/>
      <w:ind w:left="850"/>
    </w:pPr>
  </w:style>
  <w:style w:type="character" w:customStyle="1" w:styleId="42">
    <w:name w:val="Оглавление 4 Знак"/>
    <w:basedOn w:val="11"/>
    <w:link w:val="41"/>
    <w:rsid w:val="00761FCA"/>
  </w:style>
  <w:style w:type="character" w:customStyle="1" w:styleId="70">
    <w:name w:val="Заголовок 7 Знак"/>
    <w:basedOn w:val="11"/>
    <w:link w:val="7"/>
    <w:rsid w:val="00761FCA"/>
    <w:rPr>
      <w:rFonts w:ascii="Arial" w:hAnsi="Arial"/>
      <w:b/>
      <w:i/>
      <w:sz w:val="22"/>
    </w:rPr>
  </w:style>
  <w:style w:type="paragraph" w:customStyle="1" w:styleId="12">
    <w:name w:val="Знак концевой сноски1"/>
    <w:basedOn w:val="13"/>
    <w:link w:val="a3"/>
    <w:rsid w:val="00761FCA"/>
    <w:rPr>
      <w:vertAlign w:val="superscript"/>
    </w:rPr>
  </w:style>
  <w:style w:type="character" w:styleId="a3">
    <w:name w:val="endnote reference"/>
    <w:basedOn w:val="a0"/>
    <w:link w:val="12"/>
    <w:rsid w:val="00761FCA"/>
    <w:rPr>
      <w:vertAlign w:val="superscript"/>
    </w:rPr>
  </w:style>
  <w:style w:type="paragraph" w:styleId="61">
    <w:name w:val="toc 6"/>
    <w:basedOn w:val="a"/>
    <w:next w:val="a"/>
    <w:link w:val="62"/>
    <w:uiPriority w:val="39"/>
    <w:rsid w:val="00761FCA"/>
    <w:pPr>
      <w:spacing w:after="57"/>
      <w:ind w:left="1417"/>
    </w:pPr>
  </w:style>
  <w:style w:type="character" w:customStyle="1" w:styleId="62">
    <w:name w:val="Оглавление 6 Знак"/>
    <w:basedOn w:val="11"/>
    <w:link w:val="61"/>
    <w:rsid w:val="00761FCA"/>
  </w:style>
  <w:style w:type="paragraph" w:styleId="71">
    <w:name w:val="toc 7"/>
    <w:basedOn w:val="a"/>
    <w:next w:val="a"/>
    <w:link w:val="72"/>
    <w:uiPriority w:val="39"/>
    <w:rsid w:val="00761FCA"/>
    <w:pPr>
      <w:spacing w:after="57"/>
      <w:ind w:left="1701"/>
    </w:pPr>
  </w:style>
  <w:style w:type="character" w:customStyle="1" w:styleId="72">
    <w:name w:val="Оглавление 7 Знак"/>
    <w:basedOn w:val="11"/>
    <w:link w:val="71"/>
    <w:rsid w:val="00761FCA"/>
  </w:style>
  <w:style w:type="character" w:customStyle="1" w:styleId="30">
    <w:name w:val="Заголовок 3 Знак"/>
    <w:basedOn w:val="11"/>
    <w:link w:val="3"/>
    <w:rsid w:val="00761FCA"/>
    <w:rPr>
      <w:rFonts w:ascii="Arial" w:hAnsi="Arial"/>
      <w:sz w:val="30"/>
    </w:rPr>
  </w:style>
  <w:style w:type="paragraph" w:customStyle="1" w:styleId="14">
    <w:name w:val="Знак сноски1"/>
    <w:basedOn w:val="13"/>
    <w:link w:val="a4"/>
    <w:rsid w:val="00761FCA"/>
    <w:rPr>
      <w:vertAlign w:val="superscript"/>
    </w:rPr>
  </w:style>
  <w:style w:type="character" w:styleId="a4">
    <w:name w:val="footnote reference"/>
    <w:basedOn w:val="a0"/>
    <w:link w:val="14"/>
    <w:rsid w:val="00761FCA"/>
    <w:rPr>
      <w:vertAlign w:val="superscript"/>
    </w:rPr>
  </w:style>
  <w:style w:type="paragraph" w:customStyle="1" w:styleId="Header">
    <w:name w:val="Header"/>
    <w:basedOn w:val="a"/>
    <w:link w:val="Header0"/>
    <w:rsid w:val="00761FCA"/>
    <w:pPr>
      <w:tabs>
        <w:tab w:val="center" w:pos="4513"/>
        <w:tab w:val="right" w:pos="9026"/>
      </w:tabs>
    </w:pPr>
  </w:style>
  <w:style w:type="character" w:customStyle="1" w:styleId="Header0">
    <w:name w:val="Header"/>
    <w:basedOn w:val="11"/>
    <w:link w:val="Header"/>
    <w:rsid w:val="00761FCA"/>
  </w:style>
  <w:style w:type="paragraph" w:customStyle="1" w:styleId="FooterChar">
    <w:name w:val="Footer Char"/>
    <w:basedOn w:val="13"/>
    <w:link w:val="FooterChar0"/>
    <w:rsid w:val="00761FCA"/>
  </w:style>
  <w:style w:type="character" w:customStyle="1" w:styleId="FooterChar0">
    <w:name w:val="Footer Char"/>
    <w:basedOn w:val="a0"/>
    <w:link w:val="FooterChar"/>
    <w:rsid w:val="00761FCA"/>
  </w:style>
  <w:style w:type="character" w:customStyle="1" w:styleId="90">
    <w:name w:val="Заголовок 9 Знак"/>
    <w:basedOn w:val="11"/>
    <w:link w:val="9"/>
    <w:rsid w:val="00761FCA"/>
    <w:rPr>
      <w:rFonts w:ascii="Arial" w:hAnsi="Arial"/>
      <w:i/>
      <w:sz w:val="21"/>
    </w:rPr>
  </w:style>
  <w:style w:type="paragraph" w:customStyle="1" w:styleId="13">
    <w:name w:val="Основной шрифт абзаца1"/>
    <w:link w:val="a5"/>
    <w:rsid w:val="00761FCA"/>
  </w:style>
  <w:style w:type="paragraph" w:styleId="a5">
    <w:name w:val="No Spacing"/>
    <w:link w:val="a6"/>
    <w:rsid w:val="00761FCA"/>
    <w:pPr>
      <w:spacing w:after="0" w:line="240" w:lineRule="auto"/>
    </w:pPr>
  </w:style>
  <w:style w:type="character" w:customStyle="1" w:styleId="a6">
    <w:name w:val="Без интервала Знак"/>
    <w:link w:val="a5"/>
    <w:rsid w:val="00761FCA"/>
  </w:style>
  <w:style w:type="paragraph" w:customStyle="1" w:styleId="ConsPlusTitle">
    <w:name w:val="ConsPlusTitle"/>
    <w:link w:val="ConsPlusTitle0"/>
    <w:rsid w:val="00761FC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761FCA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sid w:val="00761FCA"/>
    <w:rPr>
      <w:sz w:val="20"/>
    </w:rPr>
  </w:style>
  <w:style w:type="character" w:customStyle="1" w:styleId="Endnote0">
    <w:name w:val="Endnote"/>
    <w:basedOn w:val="11"/>
    <w:link w:val="Endnote"/>
    <w:rsid w:val="00761FCA"/>
    <w:rPr>
      <w:sz w:val="20"/>
    </w:rPr>
  </w:style>
  <w:style w:type="paragraph" w:customStyle="1" w:styleId="TitleChar">
    <w:name w:val="Title Char"/>
    <w:basedOn w:val="13"/>
    <w:link w:val="TitleChar0"/>
    <w:rsid w:val="00761FCA"/>
    <w:rPr>
      <w:sz w:val="48"/>
    </w:rPr>
  </w:style>
  <w:style w:type="character" w:customStyle="1" w:styleId="TitleChar0">
    <w:name w:val="Title Char"/>
    <w:basedOn w:val="a0"/>
    <w:link w:val="TitleChar"/>
    <w:rsid w:val="00761FCA"/>
    <w:rPr>
      <w:sz w:val="48"/>
    </w:rPr>
  </w:style>
  <w:style w:type="paragraph" w:styleId="31">
    <w:name w:val="toc 3"/>
    <w:basedOn w:val="a"/>
    <w:next w:val="a"/>
    <w:link w:val="32"/>
    <w:uiPriority w:val="39"/>
    <w:rsid w:val="00761FCA"/>
    <w:pPr>
      <w:spacing w:after="57"/>
      <w:ind w:left="567"/>
    </w:pPr>
  </w:style>
  <w:style w:type="character" w:customStyle="1" w:styleId="32">
    <w:name w:val="Оглавление 3 Знак"/>
    <w:basedOn w:val="11"/>
    <w:link w:val="31"/>
    <w:rsid w:val="00761FCA"/>
  </w:style>
  <w:style w:type="paragraph" w:customStyle="1" w:styleId="ConsTitle">
    <w:name w:val="ConsTitle"/>
    <w:link w:val="ConsTitle0"/>
    <w:rsid w:val="00761FCA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761FCA"/>
    <w:rPr>
      <w:rFonts w:ascii="Arial" w:hAnsi="Arial"/>
      <w:b/>
      <w:sz w:val="16"/>
    </w:rPr>
  </w:style>
  <w:style w:type="paragraph" w:customStyle="1" w:styleId="Footer">
    <w:name w:val="Footer"/>
    <w:basedOn w:val="a"/>
    <w:link w:val="Footer0"/>
    <w:rsid w:val="00761FCA"/>
    <w:pPr>
      <w:tabs>
        <w:tab w:val="center" w:pos="4513"/>
        <w:tab w:val="right" w:pos="9026"/>
      </w:tabs>
    </w:pPr>
  </w:style>
  <w:style w:type="character" w:customStyle="1" w:styleId="Footer0">
    <w:name w:val="Footer"/>
    <w:basedOn w:val="11"/>
    <w:link w:val="Footer"/>
    <w:rsid w:val="00761FCA"/>
  </w:style>
  <w:style w:type="character" w:customStyle="1" w:styleId="50">
    <w:name w:val="Заголовок 5 Знак"/>
    <w:basedOn w:val="11"/>
    <w:link w:val="5"/>
    <w:rsid w:val="00761FCA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  <w:rsid w:val="00761FCA"/>
  </w:style>
  <w:style w:type="character" w:customStyle="1" w:styleId="HeaderChar0">
    <w:name w:val="Header Char"/>
    <w:basedOn w:val="a0"/>
    <w:link w:val="HeaderChar"/>
    <w:rsid w:val="00761FCA"/>
  </w:style>
  <w:style w:type="character" w:customStyle="1" w:styleId="10">
    <w:name w:val="Заголовок 1 Знак"/>
    <w:basedOn w:val="11"/>
    <w:link w:val="1"/>
    <w:rsid w:val="00761FCA"/>
    <w:rPr>
      <w:rFonts w:ascii="Times New Roman" w:hAnsi="Times New Roman"/>
      <w:b/>
      <w:sz w:val="28"/>
    </w:rPr>
  </w:style>
  <w:style w:type="paragraph" w:styleId="a7">
    <w:name w:val="Balloon Text"/>
    <w:basedOn w:val="a"/>
    <w:link w:val="a8"/>
    <w:rsid w:val="00761FCA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761FCA"/>
    <w:rPr>
      <w:rFonts w:ascii="Tahoma" w:hAnsi="Tahoma"/>
      <w:sz w:val="16"/>
    </w:rPr>
  </w:style>
  <w:style w:type="paragraph" w:customStyle="1" w:styleId="15">
    <w:name w:val="Гиперссылка1"/>
    <w:link w:val="a9"/>
    <w:rsid w:val="00761FCA"/>
    <w:rPr>
      <w:color w:val="0000FF" w:themeColor="hyperlink"/>
      <w:u w:val="single"/>
    </w:rPr>
  </w:style>
  <w:style w:type="character" w:styleId="a9">
    <w:name w:val="Hyperlink"/>
    <w:link w:val="15"/>
    <w:rsid w:val="00761FCA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761FCA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sid w:val="00761FCA"/>
    <w:rPr>
      <w:sz w:val="18"/>
    </w:rPr>
  </w:style>
  <w:style w:type="character" w:customStyle="1" w:styleId="80">
    <w:name w:val="Заголовок 8 Знак"/>
    <w:basedOn w:val="11"/>
    <w:link w:val="8"/>
    <w:rsid w:val="00761FCA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rsid w:val="00761FCA"/>
    <w:pPr>
      <w:spacing w:after="57"/>
    </w:pPr>
  </w:style>
  <w:style w:type="character" w:customStyle="1" w:styleId="17">
    <w:name w:val="Оглавление 1 Знак"/>
    <w:basedOn w:val="11"/>
    <w:link w:val="16"/>
    <w:rsid w:val="00761FCA"/>
  </w:style>
  <w:style w:type="paragraph" w:customStyle="1" w:styleId="HeaderandFooter">
    <w:name w:val="Header and Footer"/>
    <w:link w:val="HeaderandFooter0"/>
    <w:rsid w:val="00761FC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61FCA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rsid w:val="00761FCA"/>
    <w:pPr>
      <w:spacing w:after="57"/>
      <w:ind w:left="2268"/>
    </w:pPr>
  </w:style>
  <w:style w:type="character" w:customStyle="1" w:styleId="92">
    <w:name w:val="Оглавление 9 Знак"/>
    <w:basedOn w:val="11"/>
    <w:link w:val="91"/>
    <w:rsid w:val="00761FCA"/>
  </w:style>
  <w:style w:type="paragraph" w:styleId="24">
    <w:name w:val="Quote"/>
    <w:basedOn w:val="a"/>
    <w:next w:val="a"/>
    <w:link w:val="25"/>
    <w:rsid w:val="00761FCA"/>
    <w:pPr>
      <w:ind w:left="720" w:right="720"/>
    </w:pPr>
    <w:rPr>
      <w:i/>
    </w:rPr>
  </w:style>
  <w:style w:type="character" w:customStyle="1" w:styleId="25">
    <w:name w:val="Цитата 2 Знак"/>
    <w:basedOn w:val="11"/>
    <w:link w:val="24"/>
    <w:rsid w:val="00761FCA"/>
    <w:rPr>
      <w:i/>
    </w:rPr>
  </w:style>
  <w:style w:type="character" w:customStyle="1" w:styleId="2">
    <w:name w:val="Обычный2"/>
    <w:rsid w:val="00761FCA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aa">
    <w:name w:val="Intense Quote"/>
    <w:basedOn w:val="a"/>
    <w:next w:val="a"/>
    <w:link w:val="ab"/>
    <w:rsid w:val="00761FCA"/>
    <w:pPr>
      <w:ind w:left="720" w:right="720"/>
    </w:pPr>
    <w:rPr>
      <w:i/>
    </w:rPr>
  </w:style>
  <w:style w:type="character" w:customStyle="1" w:styleId="ab">
    <w:name w:val="Выделенная цитата Знак"/>
    <w:basedOn w:val="11"/>
    <w:link w:val="aa"/>
    <w:rsid w:val="00761FCA"/>
    <w:rPr>
      <w:i/>
    </w:rPr>
  </w:style>
  <w:style w:type="paragraph" w:styleId="81">
    <w:name w:val="toc 8"/>
    <w:basedOn w:val="a"/>
    <w:next w:val="a"/>
    <w:link w:val="82"/>
    <w:uiPriority w:val="39"/>
    <w:rsid w:val="00761FCA"/>
    <w:pPr>
      <w:spacing w:after="57"/>
      <w:ind w:left="1984"/>
    </w:pPr>
  </w:style>
  <w:style w:type="character" w:customStyle="1" w:styleId="82">
    <w:name w:val="Оглавление 8 Знак"/>
    <w:basedOn w:val="11"/>
    <w:link w:val="81"/>
    <w:rsid w:val="00761FCA"/>
  </w:style>
  <w:style w:type="paragraph" w:customStyle="1" w:styleId="Heading1Char">
    <w:name w:val="Heading 1 Char"/>
    <w:basedOn w:val="13"/>
    <w:link w:val="Heading1Char0"/>
    <w:rsid w:val="00761FCA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sid w:val="00761FCA"/>
    <w:rPr>
      <w:rFonts w:ascii="Arial" w:hAnsi="Arial"/>
      <w:sz w:val="40"/>
    </w:rPr>
  </w:style>
  <w:style w:type="paragraph" w:styleId="ac">
    <w:name w:val="TOC Heading"/>
    <w:link w:val="ad"/>
    <w:rsid w:val="00761FCA"/>
  </w:style>
  <w:style w:type="character" w:customStyle="1" w:styleId="ad">
    <w:name w:val="Заголовок оглавления Знак"/>
    <w:link w:val="ac"/>
    <w:rsid w:val="00761FCA"/>
  </w:style>
  <w:style w:type="paragraph" w:styleId="ae">
    <w:name w:val="List Paragraph"/>
    <w:basedOn w:val="a"/>
    <w:link w:val="af"/>
    <w:rsid w:val="00761FCA"/>
    <w:pPr>
      <w:ind w:left="720"/>
      <w:contextualSpacing/>
    </w:pPr>
  </w:style>
  <w:style w:type="character" w:customStyle="1" w:styleId="af">
    <w:name w:val="Абзац списка Знак"/>
    <w:basedOn w:val="11"/>
    <w:link w:val="ae"/>
    <w:rsid w:val="00761FCA"/>
  </w:style>
  <w:style w:type="paragraph" w:styleId="51">
    <w:name w:val="toc 5"/>
    <w:basedOn w:val="a"/>
    <w:next w:val="a"/>
    <w:link w:val="52"/>
    <w:uiPriority w:val="39"/>
    <w:rsid w:val="00761FCA"/>
    <w:pPr>
      <w:spacing w:after="57"/>
      <w:ind w:left="1134"/>
    </w:pPr>
  </w:style>
  <w:style w:type="character" w:customStyle="1" w:styleId="52">
    <w:name w:val="Оглавление 5 Знак"/>
    <w:basedOn w:val="11"/>
    <w:link w:val="51"/>
    <w:rsid w:val="00761FCA"/>
  </w:style>
  <w:style w:type="paragraph" w:customStyle="1" w:styleId="ConsPlusNormal">
    <w:name w:val="ConsPlusNormal"/>
    <w:link w:val="ConsPlusNormal0"/>
    <w:rsid w:val="00761FCA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761FCA"/>
    <w:rPr>
      <w:rFonts w:ascii="Times New Roman" w:hAnsi="Times New Roman"/>
      <w:sz w:val="28"/>
    </w:rPr>
  </w:style>
  <w:style w:type="paragraph" w:styleId="af0">
    <w:name w:val="Subtitle"/>
    <w:basedOn w:val="a"/>
    <w:next w:val="a"/>
    <w:link w:val="af1"/>
    <w:uiPriority w:val="11"/>
    <w:qFormat/>
    <w:rsid w:val="00761FCA"/>
    <w:pPr>
      <w:spacing w:before="200" w:after="200"/>
    </w:pPr>
  </w:style>
  <w:style w:type="character" w:customStyle="1" w:styleId="af1">
    <w:name w:val="Подзаголовок Знак"/>
    <w:basedOn w:val="11"/>
    <w:link w:val="af0"/>
    <w:rsid w:val="00761FCA"/>
    <w:rPr>
      <w:sz w:val="24"/>
    </w:rPr>
  </w:style>
  <w:style w:type="paragraph" w:customStyle="1" w:styleId="CaptionChar">
    <w:name w:val="Caption Char"/>
    <w:basedOn w:val="Caption"/>
    <w:link w:val="CaptionChar0"/>
    <w:rsid w:val="00761FCA"/>
  </w:style>
  <w:style w:type="character" w:customStyle="1" w:styleId="CaptionChar0">
    <w:name w:val="Caption Char"/>
    <w:basedOn w:val="Caption0"/>
    <w:link w:val="CaptionChar"/>
    <w:rsid w:val="00761FCA"/>
  </w:style>
  <w:style w:type="paragraph" w:styleId="af2">
    <w:name w:val="Title"/>
    <w:basedOn w:val="a"/>
    <w:link w:val="af3"/>
    <w:uiPriority w:val="10"/>
    <w:qFormat/>
    <w:rsid w:val="00761FCA"/>
    <w:pPr>
      <w:jc w:val="center"/>
    </w:pPr>
    <w:rPr>
      <w:sz w:val="28"/>
    </w:rPr>
  </w:style>
  <w:style w:type="character" w:customStyle="1" w:styleId="af3">
    <w:name w:val="Название Знак"/>
    <w:basedOn w:val="11"/>
    <w:link w:val="af2"/>
    <w:rsid w:val="00761FCA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sid w:val="00761FCA"/>
    <w:rPr>
      <w:rFonts w:ascii="Arial" w:hAnsi="Arial"/>
      <w:b/>
      <w:sz w:val="26"/>
    </w:rPr>
  </w:style>
  <w:style w:type="character" w:customStyle="1" w:styleId="21">
    <w:name w:val="Заголовок 2 Знак"/>
    <w:basedOn w:val="11"/>
    <w:link w:val="20"/>
    <w:rsid w:val="00761FCA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sid w:val="00761FCA"/>
    <w:rPr>
      <w:rFonts w:ascii="Arial" w:hAnsi="Arial"/>
      <w:b/>
      <w:sz w:val="22"/>
    </w:rPr>
  </w:style>
  <w:style w:type="paragraph" w:customStyle="1" w:styleId="Caption">
    <w:name w:val="Caption"/>
    <w:basedOn w:val="a"/>
    <w:next w:val="a"/>
    <w:link w:val="Caption0"/>
    <w:rsid w:val="00761FCA"/>
    <w:pPr>
      <w:spacing w:line="276" w:lineRule="auto"/>
    </w:pPr>
    <w:rPr>
      <w:b/>
      <w:color w:val="4F81BD" w:themeColor="accent1"/>
      <w:sz w:val="18"/>
    </w:rPr>
  </w:style>
  <w:style w:type="character" w:customStyle="1" w:styleId="Caption0">
    <w:name w:val="Caption"/>
    <w:basedOn w:val="11"/>
    <w:link w:val="Caption"/>
    <w:rsid w:val="00761FCA"/>
    <w:rPr>
      <w:b/>
      <w:color w:val="4F81BD" w:themeColor="accent1"/>
      <w:sz w:val="18"/>
    </w:rPr>
  </w:style>
  <w:style w:type="table" w:customStyle="1" w:styleId="Lined-Accent6">
    <w:name w:val="Lined - Accent 6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61FCA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61FCA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61FCA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61F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61FCA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61FCA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6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93823&amp;date=23.08.2019&amp;dst=100017&amp;f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93823&amp;date=23.08.2019&amp;dst=100017&amp;f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30982&amp;date=23.08.201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91426&amp;date=23.08.2019&amp;dst=100023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6020</Characters>
  <Application>Microsoft Office Word</Application>
  <DocSecurity>0</DocSecurity>
  <Lines>50</Lines>
  <Paragraphs>14</Paragraphs>
  <ScaleCrop>false</ScaleCrop>
  <Company>Microsoft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3</cp:revision>
  <dcterms:created xsi:type="dcterms:W3CDTF">2026-05-06T07:42:00Z</dcterms:created>
  <dcterms:modified xsi:type="dcterms:W3CDTF">2026-06-05T11:06:00Z</dcterms:modified>
</cp:coreProperties>
</file>